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4" w:rsidRPr="00ED71E4" w:rsidRDefault="00ED71E4" w:rsidP="00ED71E4">
      <w:pPr>
        <w:spacing w:before="60" w:after="60" w:line="264" w:lineRule="atLeast"/>
        <w:outlineLvl w:val="0"/>
        <w:rPr>
          <w:rFonts w:ascii="Merriweather" w:eastAsia="Times New Roman" w:hAnsi="Merriweather" w:cs="Times New Roman"/>
          <w:b/>
          <w:bCs/>
          <w:color w:val="333333"/>
          <w:kern w:val="36"/>
          <w:sz w:val="48"/>
          <w:szCs w:val="48"/>
          <w:lang w:eastAsia="nb-NO"/>
        </w:rPr>
      </w:pPr>
      <w:bookmarkStart w:id="0" w:name="_GoBack"/>
      <w:r w:rsidRPr="00ED71E4">
        <w:rPr>
          <w:rFonts w:ascii="Merriweather" w:eastAsia="Times New Roman" w:hAnsi="Merriweather" w:cs="Times New Roman"/>
          <w:b/>
          <w:bCs/>
          <w:color w:val="333333"/>
          <w:kern w:val="36"/>
          <w:sz w:val="48"/>
          <w:szCs w:val="48"/>
          <w:lang w:eastAsia="nb-NO"/>
        </w:rPr>
        <w:t>Nytt tilskudd til snekkerverkstedet</w:t>
      </w:r>
    </w:p>
    <w:bookmarkEnd w:id="0"/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25pt;height:17.25pt" o:ole="">
            <v:imagedata r:id="rId7" o:title=""/>
          </v:shape>
          <w:control r:id="rId8" w:name="DefaultOcxName" w:shapeid="_x0000_i1087"/>
        </w:object>
      </w: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object w:dxaOrig="1440" w:dyaOrig="1440">
          <v:shape id="_x0000_i1068" type="#_x0000_t75" style="width:20.25pt;height:17.25pt" o:ole="">
            <v:imagedata r:id="rId7" o:title=""/>
          </v:shape>
          <w:control r:id="rId9" w:name="DefaultOcxName1" w:shapeid="_x0000_i1068"/>
        </w:object>
      </w: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object w:dxaOrig="1440" w:dyaOrig="1440">
          <v:shape id="_x0000_i1088" type="#_x0000_t75" style="width:20.25pt;height:17.25pt" o:ole="">
            <v:imagedata r:id="rId10" o:title=""/>
          </v:shape>
          <w:control r:id="rId11" w:name="DefaultOcxName2" w:shapeid="_x0000_i1088"/>
        </w:object>
      </w:r>
    </w:p>
    <w:p w:rsid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noProof/>
          <w:color w:val="333333"/>
          <w:sz w:val="27"/>
          <w:szCs w:val="27"/>
          <w:lang w:eastAsia="nb-NO"/>
        </w:rPr>
        <w:drawing>
          <wp:inline distT="0" distB="0" distL="0" distR="0" wp14:anchorId="07ABEC8B" wp14:editId="66A27A26">
            <wp:extent cx="6238875" cy="3501409"/>
            <wp:effectExtent l="0" t="0" r="0" b="3810"/>
            <wp:docPr id="6" name="Bilde 6" descr="Nytt tilsku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tt tilskud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55" cy="35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br/>
      </w:r>
      <w:r w:rsidRPr="00ED71E4"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t>Nytt tilskudd</w:t>
      </w: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: Mikkel </w:t>
      </w:r>
      <w:proofErr w:type="spellStart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Granrund</w:t>
      </w:r>
      <w:proofErr w:type="spellEnd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 og Pål </w:t>
      </w:r>
      <w:proofErr w:type="spellStart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Osjord</w:t>
      </w:r>
      <w:proofErr w:type="spellEnd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 håndterer Lillesand by- og sjøfartsmuseums nyeste tilskudd </w:t>
      </w:r>
      <w:r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til snekkerverkstedet. </w:t>
      </w:r>
    </w:p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</w:p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noProof/>
          <w:color w:val="333333"/>
          <w:sz w:val="27"/>
          <w:szCs w:val="27"/>
          <w:lang w:eastAsia="nb-NO"/>
        </w:rPr>
        <w:drawing>
          <wp:inline distT="0" distB="0" distL="0" distR="0" wp14:anchorId="699E4F0F" wp14:editId="6198C706">
            <wp:extent cx="6343650" cy="3560212"/>
            <wp:effectExtent l="0" t="0" r="0" b="2540"/>
            <wp:docPr id="7" name="Bilde 7" descr="Krevende oper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vende operasj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47" cy="35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1E4"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t>Krevende operasjon</w:t>
      </w: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: Det krevde mye presisjon å få dre</w:t>
      </w:r>
      <w:r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iebenken inn åpningen. </w:t>
      </w:r>
    </w:p>
    <w:p w:rsidR="00ED71E4" w:rsidRDefault="00ED71E4" w:rsidP="00ED71E4">
      <w:pPr>
        <w:spacing w:after="0" w:line="240" w:lineRule="auto"/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noProof/>
          <w:color w:val="333333"/>
          <w:sz w:val="27"/>
          <w:szCs w:val="27"/>
          <w:lang w:eastAsia="nb-NO"/>
        </w:rPr>
        <w:lastRenderedPageBreak/>
        <w:drawing>
          <wp:inline distT="0" distB="0" distL="0" distR="0" wp14:anchorId="794BE5FC" wp14:editId="02D66E15">
            <wp:extent cx="5953125" cy="3341040"/>
            <wp:effectExtent l="0" t="0" r="0" b="0"/>
            <wp:docPr id="8" name="Bilde 8" descr="Hj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jel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85" cy="33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t>Hjelp</w:t>
      </w: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: Odd Eigeland (t.v.) fikk hjelp og assistanse av sommervikar Olav Hagestad Nag. </w:t>
      </w:r>
    </w:p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</w:p>
    <w:p w:rsidR="00ED71E4" w:rsidRPr="00ED71E4" w:rsidRDefault="00ED71E4" w:rsidP="00ED71E4">
      <w:pPr>
        <w:spacing w:before="60" w:after="60" w:line="264" w:lineRule="atLeast"/>
        <w:outlineLvl w:val="1"/>
        <w:rPr>
          <w:rFonts w:ascii="flama" w:eastAsia="Times New Roman" w:hAnsi="flama" w:cs="Times New Roman"/>
          <w:b/>
          <w:bCs/>
          <w:color w:val="333333"/>
          <w:sz w:val="36"/>
          <w:szCs w:val="36"/>
          <w:lang w:eastAsia="nb-NO"/>
        </w:rPr>
      </w:pPr>
      <w:r w:rsidRPr="00ED71E4">
        <w:rPr>
          <w:rFonts w:ascii="flama" w:eastAsia="Times New Roman" w:hAnsi="flama" w:cs="Times New Roman"/>
          <w:b/>
          <w:bCs/>
          <w:color w:val="FFFFFF"/>
          <w:sz w:val="36"/>
          <w:szCs w:val="36"/>
          <w:shd w:val="clear" w:color="auto" w:fill="359EE7"/>
          <w:lang w:eastAsia="nb-NO"/>
        </w:rPr>
        <w:t>+</w:t>
      </w:r>
      <w:r w:rsidRPr="00ED71E4">
        <w:rPr>
          <w:rFonts w:ascii="flama" w:eastAsia="Times New Roman" w:hAnsi="flama" w:cs="Times New Roman"/>
          <w:b/>
          <w:bCs/>
          <w:color w:val="333333"/>
          <w:sz w:val="36"/>
          <w:szCs w:val="36"/>
          <w:lang w:eastAsia="nb-NO"/>
        </w:rPr>
        <w:t xml:space="preserve"> Heiste inn historisk dreiebenk. </w:t>
      </w:r>
    </w:p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10.07.2019 </w:t>
      </w:r>
      <w:proofErr w:type="spellStart"/>
      <w:r w:rsidRPr="00ED71E4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>kl</w:t>
      </w:r>
      <w:proofErr w:type="spellEnd"/>
      <w:r w:rsidRPr="00ED71E4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 20:00 </w:t>
      </w:r>
      <w:r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(Oppdatert 11.07.2019 </w:t>
      </w:r>
      <w:proofErr w:type="spellStart"/>
      <w:r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>kl</w:t>
      </w:r>
      <w:proofErr w:type="spellEnd"/>
      <w:r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 13:02)</w:t>
      </w:r>
    </w:p>
    <w:p w:rsidR="00ED71E4" w:rsidRPr="00ED71E4" w:rsidRDefault="00ED71E4" w:rsidP="00ED71E4">
      <w:pPr>
        <w:spacing w:after="0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i/>
          <w:iCs/>
          <w:noProof/>
          <w:color w:val="333333"/>
          <w:sz w:val="27"/>
          <w:szCs w:val="27"/>
          <w:lang w:eastAsia="nb-NO"/>
        </w:rPr>
        <w:drawing>
          <wp:inline distT="0" distB="0" distL="0" distR="0" wp14:anchorId="6FC2F831" wp14:editId="207E9532">
            <wp:extent cx="666750" cy="952500"/>
            <wp:effectExtent l="0" t="0" r="0" b="0"/>
            <wp:docPr id="9" name="Bilde 9" descr="Carl Christian Engst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l Christian Engstad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E4" w:rsidRPr="00ED71E4" w:rsidRDefault="00ED71E4" w:rsidP="00ED71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hyperlink r:id="rId16" w:history="1">
        <w:r w:rsidRPr="00ED71E4">
          <w:rPr>
            <w:rFonts w:ascii="flama" w:eastAsia="Times New Roman" w:hAnsi="flama" w:cs="Times New Roman"/>
            <w:i/>
            <w:iCs/>
            <w:color w:val="359EE7"/>
            <w:sz w:val="27"/>
            <w:szCs w:val="27"/>
            <w:lang w:eastAsia="nb-NO"/>
          </w:rPr>
          <w:t xml:space="preserve">Carl Christian Engstad </w:t>
        </w:r>
      </w:hyperlink>
    </w:p>
    <w:p w:rsidR="00ED71E4" w:rsidRPr="00ED71E4" w:rsidRDefault="00ED71E4" w:rsidP="00ED71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proofErr w:type="spellStart"/>
      <w:r w:rsidRPr="00ED71E4"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  <w:t>Tlf</w:t>
      </w:r>
      <w:proofErr w:type="spellEnd"/>
      <w:r w:rsidRPr="00ED71E4"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  <w:t>: 480 45 901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Snekkerverkstedet til Lillesand by- og sjøfartsmuseum er nå komplett med både en motorisert og en håndlaget dreiebenk.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Fredag ble den håndlagde dreiebenken fra 1800-tallet heist inn i snekkerverkstedet.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Jeg synes absolutt den passer inn her. Den drives med muskelkraft, sier Odd Eigeland.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– Den har tidligere stått på Fossbekk bruk. Den er laget i tre og trøs med foten, som en rokk, opplyser Pål </w:t>
      </w:r>
      <w:proofErr w:type="spellStart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Osjord</w:t>
      </w:r>
      <w:proofErr w:type="spellEnd"/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Installasjonen fredag var vellykket, til museumsbestyrer Anne Sophie Høegh-Omdals store glede.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Bakgårdsbygningene til museet utvider seg og blir mer komplette i sine utrykk. Det gleder meg stort, sier hun.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lastRenderedPageBreak/>
        <w:t>En dugnadsgjeng fullførte oppbyggingen av snekkerverkstedet og fikk innlagt strøm i 2015.</w:t>
      </w:r>
    </w:p>
    <w:p w:rsidR="00ED71E4" w:rsidRPr="00ED71E4" w:rsidRDefault="00ED71E4" w:rsidP="00ED71E4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ED71E4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carl.christian@lp.no</w:t>
      </w:r>
    </w:p>
    <w:p w:rsidR="00ED71E4" w:rsidRPr="00ED71E4" w:rsidRDefault="00ED71E4" w:rsidP="00ED71E4">
      <w:pPr>
        <w:shd w:val="clear" w:color="auto" w:fill="359EE7"/>
        <w:spacing w:after="0" w:line="480" w:lineRule="atLeast"/>
        <w:jc w:val="center"/>
        <w:rPr>
          <w:rFonts w:ascii="flama" w:eastAsia="Times New Roman" w:hAnsi="flama" w:cs="Times New Roman"/>
          <w:vanish/>
          <w:color w:val="FFFFFF"/>
          <w:sz w:val="24"/>
          <w:szCs w:val="24"/>
          <w:lang w:eastAsia="nb-NO"/>
        </w:rPr>
      </w:pPr>
      <w:r w:rsidRPr="00ED71E4">
        <w:rPr>
          <w:rFonts w:ascii="flama" w:eastAsia="Times New Roman" w:hAnsi="flama" w:cs="Times New Roman"/>
          <w:vanish/>
          <w:color w:val="FFFFFF"/>
          <w:sz w:val="24"/>
          <w:szCs w:val="24"/>
          <w:lang w:eastAsia="nb-NO"/>
        </w:rPr>
        <w:t xml:space="preserve">{{item.title_long}} </w:t>
      </w:r>
    </w:p>
    <w:p w:rsidR="00293605" w:rsidRDefault="00293605"/>
    <w:sectPr w:rsidR="00293605" w:rsidSect="00ED71E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63" w:rsidRDefault="004F5963" w:rsidP="00E430C0">
      <w:pPr>
        <w:spacing w:after="0" w:line="240" w:lineRule="auto"/>
      </w:pPr>
      <w:r>
        <w:separator/>
      </w:r>
    </w:p>
  </w:endnote>
  <w:endnote w:type="continuationSeparator" w:id="0">
    <w:p w:rsidR="004F5963" w:rsidRDefault="004F5963" w:rsidP="00E4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fla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C0" w:rsidRPr="00E430C0" w:rsidRDefault="00E430C0" w:rsidP="00E430C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548DD4"/>
        <w:sz w:val="40"/>
        <w:szCs w:val="40"/>
        <w:lang w:eastAsia="nb-NO"/>
      </w:rPr>
    </w:pPr>
    <w:r w:rsidRPr="00E430C0">
      <w:rPr>
        <w:rFonts w:ascii="Times New Roman" w:eastAsia="Calibri" w:hAnsi="Times New Roman" w:cs="Times New Roman"/>
        <w:color w:val="548DD4"/>
        <w:sz w:val="40"/>
        <w:szCs w:val="40"/>
        <w:lang w:eastAsia="nb-NO"/>
      </w:rPr>
      <w:t>www.lillesandmuseet.com</w:t>
    </w:r>
  </w:p>
  <w:p w:rsidR="00E430C0" w:rsidRPr="00E430C0" w:rsidRDefault="00E430C0">
    <w:pPr>
      <w:pStyle w:val="Bunntekst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63" w:rsidRDefault="004F5963" w:rsidP="00E430C0">
      <w:pPr>
        <w:spacing w:after="0" w:line="240" w:lineRule="auto"/>
      </w:pPr>
      <w:r>
        <w:separator/>
      </w:r>
    </w:p>
  </w:footnote>
  <w:footnote w:type="continuationSeparator" w:id="0">
    <w:p w:rsidR="004F5963" w:rsidRDefault="004F5963" w:rsidP="00E4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30F2"/>
    <w:multiLevelType w:val="multilevel"/>
    <w:tmpl w:val="E38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43E26"/>
    <w:multiLevelType w:val="multilevel"/>
    <w:tmpl w:val="F86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B49D0"/>
    <w:multiLevelType w:val="multilevel"/>
    <w:tmpl w:val="F4C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3676D"/>
    <w:multiLevelType w:val="multilevel"/>
    <w:tmpl w:val="00F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46AC"/>
    <w:multiLevelType w:val="multilevel"/>
    <w:tmpl w:val="D3E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813FF"/>
    <w:multiLevelType w:val="multilevel"/>
    <w:tmpl w:val="BCAC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744BF"/>
    <w:multiLevelType w:val="multilevel"/>
    <w:tmpl w:val="30D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537DC"/>
    <w:multiLevelType w:val="multilevel"/>
    <w:tmpl w:val="45D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9F0"/>
    <w:multiLevelType w:val="multilevel"/>
    <w:tmpl w:val="C42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E6C39"/>
    <w:multiLevelType w:val="multilevel"/>
    <w:tmpl w:val="487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87ECB"/>
    <w:multiLevelType w:val="multilevel"/>
    <w:tmpl w:val="0C8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25FE5"/>
    <w:multiLevelType w:val="multilevel"/>
    <w:tmpl w:val="387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A048F"/>
    <w:multiLevelType w:val="multilevel"/>
    <w:tmpl w:val="1D0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AA4"/>
    <w:multiLevelType w:val="multilevel"/>
    <w:tmpl w:val="144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946EF"/>
    <w:multiLevelType w:val="multilevel"/>
    <w:tmpl w:val="1C6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27BC9"/>
    <w:multiLevelType w:val="multilevel"/>
    <w:tmpl w:val="328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70380"/>
    <w:multiLevelType w:val="multilevel"/>
    <w:tmpl w:val="F48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81658"/>
    <w:multiLevelType w:val="multilevel"/>
    <w:tmpl w:val="CD1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505AE"/>
    <w:multiLevelType w:val="multilevel"/>
    <w:tmpl w:val="2218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B608F"/>
    <w:multiLevelType w:val="multilevel"/>
    <w:tmpl w:val="4B1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25889"/>
    <w:multiLevelType w:val="multilevel"/>
    <w:tmpl w:val="972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6E"/>
    <w:rsid w:val="00293605"/>
    <w:rsid w:val="003508CD"/>
    <w:rsid w:val="004F5963"/>
    <w:rsid w:val="00676F6E"/>
    <w:rsid w:val="00E430C0"/>
    <w:rsid w:val="00E437E5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B8F5"/>
  <w15:chartTrackingRefBased/>
  <w15:docId w15:val="{F2852F81-19DD-4754-A9E0-922659C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30C0"/>
  </w:style>
  <w:style w:type="paragraph" w:styleId="Bunntekst">
    <w:name w:val="footer"/>
    <w:basedOn w:val="Normal"/>
    <w:link w:val="BunntekstTegn"/>
    <w:uiPriority w:val="99"/>
    <w:unhideWhenUsed/>
    <w:rsid w:val="00E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161">
                  <w:marLeft w:val="-2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12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rl.christian.engstad@lp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Høegh-Omdal</dc:creator>
  <cp:keywords/>
  <dc:description/>
  <cp:lastModifiedBy>Anne Sophie Høegh-Omdal</cp:lastModifiedBy>
  <cp:revision>2</cp:revision>
  <dcterms:created xsi:type="dcterms:W3CDTF">2019-07-28T11:30:00Z</dcterms:created>
  <dcterms:modified xsi:type="dcterms:W3CDTF">2019-07-28T11:30:00Z</dcterms:modified>
</cp:coreProperties>
</file>